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4F3E" w14:textId="5E97BA33" w:rsidR="00A65E8D" w:rsidRDefault="00A65E8D" w:rsidP="005B0B1C">
      <w:pPr>
        <w:pStyle w:val="Nagwek1"/>
      </w:pPr>
      <w:bookmarkStart w:id="0" w:name="_Toc25653806"/>
      <w:r>
        <w:t>Załącznik nr 2</w:t>
      </w:r>
      <w:r w:rsidR="00380E0F">
        <w:t>1</w:t>
      </w:r>
      <w:r>
        <w:t xml:space="preserve"> do OWU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41B2AF57" w14:textId="46ED1C8C" w:rsidR="004240B2" w:rsidRPr="0077029F" w:rsidRDefault="004240B2" w:rsidP="0077029F">
      <w:pPr>
        <w:tabs>
          <w:tab w:val="num" w:pos="742"/>
          <w:tab w:val="left" w:pos="9072"/>
        </w:tabs>
        <w:rPr>
          <w:rFonts w:cs="Arial"/>
          <w:spacing w:val="-6"/>
          <w:sz w:val="18"/>
          <w:szCs w:val="18"/>
          <w:lang w:eastAsia="pl-PL"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</w:t>
      </w:r>
      <w:r w:rsidR="0077029F" w:rsidRPr="00162108">
        <w:rPr>
          <w:sz w:val="18"/>
          <w:szCs w:val="18"/>
        </w:rPr>
        <w:t>„</w:t>
      </w:r>
      <w:r w:rsidR="0077029F" w:rsidRPr="0077029F">
        <w:rPr>
          <w:i/>
          <w:iCs/>
        </w:rPr>
        <w:t xml:space="preserve">Wykonanie robót budowlanych w zakresie remontu armatury śluzy na ZZUP Siedlin II i ZZU </w:t>
      </w:r>
      <w:proofErr w:type="spellStart"/>
      <w:r w:rsidR="0077029F" w:rsidRPr="0077029F">
        <w:rPr>
          <w:i/>
          <w:iCs/>
        </w:rPr>
        <w:t>Główina</w:t>
      </w:r>
      <w:proofErr w:type="spellEnd"/>
      <w:r w:rsidRPr="0077029F">
        <w:rPr>
          <w:i/>
          <w:iCs/>
        </w:rPr>
        <w:t xml:space="preserve">” (zwaną dalej „Umową”), zawieranej pomiędzy Wnioskodawcą i OPERATOREM GAZOCIĄGÓW PRZESYŁOWYCH GAZ-SYSTEM S.A. z siedzibą (kod pocztowy: 02-337) Warszawa, ul. Mszczonowska 4 (zwaną  dalej „Beneficjentem”).  </w:t>
      </w:r>
    </w:p>
    <w:p w14:paraId="7EFD705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5BCCEF8F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600F3550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27D1B46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>w terminie 14 dni od otrzymania od Beneficjenta pierwszego pisemnego żądania wypłaty, zawierającego oświadczenie, że Wnioskodawca nie wypełnił swoich zobowiązań wynikających z Umowy.</w:t>
      </w:r>
    </w:p>
    <w:p w14:paraId="548C24C5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</w:p>
    <w:p w14:paraId="1F6B795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W celu identyfikacji pisemne żądanie wypłaty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 Żądanie może zostać przekazane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791A443C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>Zobowiązanie Ubezpieczyciela / Banku do dokonania płatności wynikających z niniejszej Gwarancji powstaje z dniem otrzymania od Beneficjenta pisemnego żądania wypłaty dokonanego zgodnie z postanowieniami niniejszej Gwarancji, przy czym Ubezpieczyciel / Bank nie będzie uprawniony ani zobowiązany do przeprowadzenia jakichkolwiek dalszych badań lub wyjaśnień.</w:t>
      </w:r>
    </w:p>
    <w:p w14:paraId="7FB89EE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>Wypłata z tytułu niniejszej Gwarancji nastąpi, niezależnie od jakichkolwiek zastrzeżeń zgłaszanych przez Wnioskodawcę, bez prawa do potrącenia lub zatrzymania jakichkolwiek kwot i bez badania stosunku prawnego między Beneficjentem a Wnioskodawcą.</w:t>
      </w:r>
    </w:p>
    <w:p w14:paraId="68B47CA6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wypłaty na podstawie Gwarancji. </w:t>
      </w:r>
    </w:p>
    <w:p w14:paraId="6F1ED4D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0CD7B1C5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9CB83A5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1F8629CF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wypłaty wraz z opisanym powyżej oświadczeniem nie zostaną złożone Ubezpieczycielowi / Bankowi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78FEAE02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5D666B53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Niniejsza Gwarancja wygasa całkowicie, jeżeli Państwa pisemne żądanie wypłaty wraz z opisanym powyżej oświadczeniem nie zostaną złożone Ubezpieczycielowi / Bankowi w Okresie Ważności Gwarancji lub gdy całkowita wartość wypłat Ubezpieczyciela / Banku z Gwarancji osiągnie kwotę Gwarancji lub w przypadku pisemnego zwolnienia Gwaranta ze zobowiązań przez Beneficjenta przed upływem Okresu Ważności Gwarancji lub z upływem Okresu Ważności Gwarancji.</w:t>
      </w:r>
    </w:p>
    <w:p w14:paraId="3D303ED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7EE8C42E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0CFEC" w14:textId="77777777" w:rsidR="00011F62" w:rsidRDefault="00011F62" w:rsidP="005B0B1C">
      <w:pPr>
        <w:spacing w:line="240" w:lineRule="auto"/>
      </w:pPr>
      <w:r>
        <w:separator/>
      </w:r>
    </w:p>
  </w:endnote>
  <w:endnote w:type="continuationSeparator" w:id="0">
    <w:p w14:paraId="1578CADF" w14:textId="77777777" w:rsidR="00011F62" w:rsidRDefault="00011F62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9CA0D" w14:textId="77777777" w:rsidR="0077029F" w:rsidRPr="00162108" w:rsidRDefault="0077029F" w:rsidP="0077029F">
    <w:pPr>
      <w:tabs>
        <w:tab w:val="num" w:pos="742"/>
        <w:tab w:val="left" w:pos="9072"/>
      </w:tabs>
      <w:rPr>
        <w:rFonts w:cs="Arial"/>
        <w:spacing w:val="-6"/>
        <w:sz w:val="18"/>
        <w:szCs w:val="18"/>
        <w:lang w:eastAsia="pl-PL"/>
      </w:rPr>
    </w:pPr>
    <w:r w:rsidRPr="00162108">
      <w:rPr>
        <w:sz w:val="18"/>
        <w:szCs w:val="18"/>
      </w:rPr>
      <w:t xml:space="preserve">„Wykonanie robót budowlanych w zakresie remontu armatury śluzy na ZZUP Siedlin II i ZZU </w:t>
    </w:r>
    <w:proofErr w:type="spellStart"/>
    <w:r w:rsidRPr="00162108">
      <w:rPr>
        <w:sz w:val="18"/>
        <w:szCs w:val="18"/>
      </w:rPr>
      <w:t>Główina</w:t>
    </w:r>
    <w:proofErr w:type="spellEnd"/>
    <w:r w:rsidRPr="00162108">
      <w:rPr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7F868" w14:textId="77777777" w:rsidR="00011F62" w:rsidRDefault="00011F62" w:rsidP="005B0B1C">
      <w:pPr>
        <w:spacing w:line="240" w:lineRule="auto"/>
      </w:pPr>
      <w:r>
        <w:separator/>
      </w:r>
    </w:p>
  </w:footnote>
  <w:footnote w:type="continuationSeparator" w:id="0">
    <w:p w14:paraId="1069754B" w14:textId="77777777" w:rsidR="00011F62" w:rsidRDefault="00011F62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011F62"/>
    <w:rsid w:val="00380E0F"/>
    <w:rsid w:val="004240B2"/>
    <w:rsid w:val="004C7BD9"/>
    <w:rsid w:val="0056367B"/>
    <w:rsid w:val="005B0B1C"/>
    <w:rsid w:val="0077029F"/>
    <w:rsid w:val="00817A65"/>
    <w:rsid w:val="00A0662B"/>
    <w:rsid w:val="00A6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029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29F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77029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029F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739</Words>
  <Characters>4439</Characters>
  <Application>Microsoft Office Word</Application>
  <DocSecurity>0</DocSecurity>
  <Lines>36</Lines>
  <Paragraphs>10</Paragraphs>
  <ScaleCrop>false</ScaleCrop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Marczak Wojciech</cp:lastModifiedBy>
  <cp:revision>6</cp:revision>
  <dcterms:created xsi:type="dcterms:W3CDTF">2021-03-31T05:48:00Z</dcterms:created>
  <dcterms:modified xsi:type="dcterms:W3CDTF">2024-09-05T12:32:00Z</dcterms:modified>
</cp:coreProperties>
</file>